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7A" w:rsidRDefault="0005747A" w:rsidP="0005747A">
      <w:pPr>
        <w:rPr>
          <w:b/>
        </w:rPr>
      </w:pPr>
      <w:r>
        <w:rPr>
          <w:b/>
        </w:rPr>
        <w:t>Департамент образования</w:t>
      </w:r>
      <w:r>
        <w:tab/>
      </w:r>
      <w:r>
        <w:rPr>
          <w:noProof/>
        </w:rPr>
        <w:drawing>
          <wp:inline distT="0" distB="0" distL="0" distR="0">
            <wp:extent cx="942975" cy="1143000"/>
            <wp:effectExtent l="19050" t="0" r="9525" b="0"/>
            <wp:docPr id="6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BE2">
        <w:t xml:space="preserve">     </w:t>
      </w:r>
      <w:r>
        <w:rPr>
          <w:b/>
        </w:rPr>
        <w:t>Северо-Западное окружное</w:t>
      </w:r>
    </w:p>
    <w:p w:rsidR="0005747A" w:rsidRDefault="0005747A" w:rsidP="0005747A">
      <w:pPr>
        <w:rPr>
          <w:b/>
        </w:rPr>
      </w:pPr>
      <w:r>
        <w:rPr>
          <w:b/>
        </w:rPr>
        <w:t xml:space="preserve"> г. Москвы                                                      </w:t>
      </w:r>
      <w:r>
        <w:rPr>
          <w:b/>
        </w:rPr>
        <w:tab/>
        <w:t xml:space="preserve">  </w:t>
      </w:r>
      <w:r w:rsidRPr="00126BE2">
        <w:rPr>
          <w:b/>
        </w:rPr>
        <w:t xml:space="preserve">    </w:t>
      </w:r>
      <w:r>
        <w:rPr>
          <w:b/>
        </w:rPr>
        <w:t>управление образования г. Москвы</w:t>
      </w:r>
    </w:p>
    <w:p w:rsidR="0005747A" w:rsidRDefault="0005747A" w:rsidP="0005747A">
      <w:pPr>
        <w:ind w:left="6372"/>
        <w:jc w:val="center"/>
      </w:pPr>
    </w:p>
    <w:p w:rsidR="0005747A" w:rsidRDefault="0005747A" w:rsidP="0005747A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ОБРАЗОВАТЕЛЬНОЕ УЧРЕЖДЕНИЕ</w:t>
      </w:r>
    </w:p>
    <w:p w:rsidR="0005747A" w:rsidRDefault="0005747A" w:rsidP="0005747A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СРЕДНЯЯ ОБЩЕОБРАЗОВАТЕЛЬНАЯ ШКОЛА № 86 имени М.Е. Катукова</w:t>
      </w:r>
    </w:p>
    <w:p w:rsidR="0005747A" w:rsidRDefault="0005747A" w:rsidP="0005747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5747A" w:rsidRDefault="0005747A" w:rsidP="0005747A">
      <w:pPr>
        <w:ind w:right="-236"/>
        <w:rPr>
          <w:sz w:val="16"/>
          <w:szCs w:val="16"/>
        </w:rPr>
      </w:pPr>
      <w:r>
        <w:rPr>
          <w:sz w:val="16"/>
          <w:szCs w:val="16"/>
        </w:rPr>
        <w:t xml:space="preserve">123592, Москва, ул. Маршала Катукова, д. 12, к. 3 </w:t>
      </w:r>
      <w:r>
        <w:rPr>
          <w:sz w:val="16"/>
          <w:szCs w:val="16"/>
        </w:rPr>
        <w:tab/>
        <w:t xml:space="preserve">                             тел. (095) 758-40-65, 756-14-27  т/</w:t>
      </w:r>
      <w:proofErr w:type="spellStart"/>
      <w:r>
        <w:rPr>
          <w:sz w:val="16"/>
          <w:szCs w:val="16"/>
        </w:rPr>
        <w:t>ф</w:t>
      </w:r>
      <w:proofErr w:type="spellEnd"/>
      <w:r>
        <w:rPr>
          <w:sz w:val="16"/>
          <w:szCs w:val="16"/>
        </w:rPr>
        <w:t xml:space="preserve">  758-41-11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sch</w:t>
      </w:r>
      <w:proofErr w:type="spellEnd"/>
      <w:r>
        <w:rPr>
          <w:sz w:val="16"/>
          <w:szCs w:val="16"/>
        </w:rPr>
        <w:t xml:space="preserve"> 86@</w:t>
      </w:r>
      <w:proofErr w:type="spellStart"/>
      <w:r>
        <w:rPr>
          <w:sz w:val="16"/>
          <w:szCs w:val="16"/>
          <w:lang w:val="en-US"/>
        </w:rPr>
        <w:t>szouo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5747A" w:rsidRDefault="0005747A" w:rsidP="0005747A">
      <w:r>
        <w:t xml:space="preserve">                                                                                 </w:t>
      </w:r>
    </w:p>
    <w:tbl>
      <w:tblPr>
        <w:tblW w:w="0" w:type="auto"/>
        <w:jc w:val="right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983"/>
        <w:gridCol w:w="1986"/>
      </w:tblGrid>
      <w:tr w:rsidR="0005747A" w:rsidTr="00A619E1">
        <w:trPr>
          <w:jc w:val="right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:rsidR="0005747A" w:rsidRDefault="0005747A" w:rsidP="00A619E1">
            <w:pPr>
              <w:spacing w:line="336" w:lineRule="auto"/>
              <w:jc w:val="center"/>
            </w:pPr>
          </w:p>
        </w:tc>
        <w:tc>
          <w:tcPr>
            <w:tcW w:w="1983" w:type="dxa"/>
            <w:vAlign w:val="center"/>
          </w:tcPr>
          <w:p w:rsidR="0005747A" w:rsidRDefault="0005747A" w:rsidP="00A619E1">
            <w:pPr>
              <w:spacing w:line="336" w:lineRule="auto"/>
              <w:jc w:val="center"/>
            </w:pPr>
            <w:r>
              <w:t>Номер  документа</w:t>
            </w:r>
          </w:p>
        </w:tc>
        <w:tc>
          <w:tcPr>
            <w:tcW w:w="1986" w:type="dxa"/>
            <w:vAlign w:val="center"/>
          </w:tcPr>
          <w:p w:rsidR="0005747A" w:rsidRDefault="0005747A" w:rsidP="00A619E1">
            <w:pPr>
              <w:spacing w:line="336" w:lineRule="auto"/>
              <w:jc w:val="center"/>
            </w:pPr>
            <w:r>
              <w:t>Дата</w:t>
            </w:r>
          </w:p>
        </w:tc>
      </w:tr>
      <w:tr w:rsidR="0005747A" w:rsidTr="00A619E1">
        <w:trPr>
          <w:jc w:val="right"/>
        </w:trPr>
        <w:tc>
          <w:tcPr>
            <w:tcW w:w="1983" w:type="dxa"/>
            <w:tcBorders>
              <w:top w:val="nil"/>
              <w:left w:val="nil"/>
              <w:bottom w:val="nil"/>
            </w:tcBorders>
          </w:tcPr>
          <w:p w:rsidR="0005747A" w:rsidRPr="00BE03E7" w:rsidRDefault="0005747A" w:rsidP="00A619E1">
            <w:pPr>
              <w:spacing w:line="336" w:lineRule="auto"/>
              <w:jc w:val="center"/>
              <w:rPr>
                <w:b/>
                <w:sz w:val="32"/>
              </w:rPr>
            </w:pPr>
            <w:r w:rsidRPr="00BE03E7">
              <w:rPr>
                <w:b/>
                <w:sz w:val="32"/>
              </w:rPr>
              <w:t>ПРИКАЗ</w:t>
            </w:r>
          </w:p>
        </w:tc>
        <w:tc>
          <w:tcPr>
            <w:tcW w:w="1983" w:type="dxa"/>
          </w:tcPr>
          <w:p w:rsidR="0005747A" w:rsidRPr="00BE03E7" w:rsidRDefault="0005747A" w:rsidP="00A619E1">
            <w:pPr>
              <w:spacing w:line="336" w:lineRule="auto"/>
              <w:jc w:val="center"/>
              <w:rPr>
                <w:sz w:val="32"/>
              </w:rPr>
            </w:pPr>
          </w:p>
        </w:tc>
        <w:tc>
          <w:tcPr>
            <w:tcW w:w="1986" w:type="dxa"/>
          </w:tcPr>
          <w:p w:rsidR="0005747A" w:rsidRDefault="0005747A" w:rsidP="00A619E1">
            <w:pPr>
              <w:spacing w:line="336" w:lineRule="auto"/>
              <w:jc w:val="center"/>
            </w:pPr>
          </w:p>
        </w:tc>
      </w:tr>
    </w:tbl>
    <w:p w:rsidR="0005747A" w:rsidRPr="00846875" w:rsidRDefault="0005747A" w:rsidP="0005747A">
      <w:pPr>
        <w:ind w:right="566"/>
        <w:jc w:val="center"/>
        <w:rPr>
          <w:b/>
          <w:sz w:val="28"/>
        </w:rPr>
      </w:pPr>
      <w:r w:rsidRPr="00846875">
        <w:rPr>
          <w:b/>
          <w:sz w:val="28"/>
        </w:rPr>
        <w:t>(распоряжение)</w:t>
      </w:r>
    </w:p>
    <w:p w:rsidR="0005747A" w:rsidRDefault="0005747A" w:rsidP="0005747A">
      <w:pPr>
        <w:jc w:val="center"/>
        <w:rPr>
          <w:b/>
          <w:sz w:val="28"/>
          <w:szCs w:val="28"/>
        </w:rPr>
      </w:pPr>
    </w:p>
    <w:p w:rsidR="0005747A" w:rsidRPr="00C36F81" w:rsidRDefault="0005747A" w:rsidP="0005747A">
      <w:pPr>
        <w:jc w:val="center"/>
        <w:rPr>
          <w:b/>
          <w:sz w:val="28"/>
          <w:szCs w:val="28"/>
        </w:rPr>
      </w:pPr>
      <w:r w:rsidRPr="00C36F81">
        <w:rPr>
          <w:b/>
          <w:sz w:val="28"/>
          <w:szCs w:val="28"/>
        </w:rPr>
        <w:t>Об о</w:t>
      </w:r>
      <w:r>
        <w:rPr>
          <w:b/>
          <w:sz w:val="28"/>
          <w:szCs w:val="28"/>
        </w:rPr>
        <w:t xml:space="preserve">рганизации питания детей </w:t>
      </w:r>
      <w:r>
        <w:rPr>
          <w:b/>
          <w:sz w:val="28"/>
          <w:szCs w:val="28"/>
        </w:rPr>
        <w:br/>
        <w:t xml:space="preserve">в  2013 </w:t>
      </w:r>
      <w:r w:rsidRPr="00C36F81">
        <w:rPr>
          <w:b/>
          <w:sz w:val="28"/>
          <w:szCs w:val="28"/>
        </w:rPr>
        <w:t>учебном году</w:t>
      </w:r>
    </w:p>
    <w:p w:rsidR="0005747A" w:rsidRDefault="0005747A" w:rsidP="0005747A">
      <w:pPr>
        <w:ind w:firstLine="540"/>
      </w:pPr>
    </w:p>
    <w:p w:rsidR="0005747A" w:rsidRDefault="0005747A" w:rsidP="0005747A">
      <w:pPr>
        <w:pStyle w:val="a3"/>
      </w:pPr>
      <w:r>
        <w:t>С целью организации сбалансированного рационального питания детей, строгого в</w:t>
      </w:r>
      <w:r>
        <w:t>ы</w:t>
      </w:r>
      <w:r>
        <w:t xml:space="preserve">полнения и соблюдения технологии приготовления блюд в соответствии с </w:t>
      </w:r>
      <w:proofErr w:type="spellStart"/>
      <w:r>
        <w:t>меню</w:t>
      </w:r>
      <w:r>
        <w:softHyphen/>
        <w:t>требованием</w:t>
      </w:r>
      <w:proofErr w:type="spellEnd"/>
      <w:r>
        <w:t xml:space="preserve"> и технологической картой, а также в рамках осуществления в 2013 учебном году прои</w:t>
      </w:r>
      <w:r>
        <w:t>з</w:t>
      </w:r>
      <w:r>
        <w:t>водственного контроля по данному вопросу</w:t>
      </w:r>
    </w:p>
    <w:p w:rsidR="0005747A" w:rsidRPr="00C36F81" w:rsidRDefault="0005747A" w:rsidP="0005747A">
      <w:pPr>
        <w:spacing w:before="120" w:after="120"/>
        <w:ind w:firstLine="539"/>
      </w:pPr>
      <w:r w:rsidRPr="00C36F81">
        <w:rPr>
          <w:b/>
        </w:rPr>
        <w:t>Приказываю</w:t>
      </w:r>
      <w:r w:rsidRPr="00C36F81">
        <w:t>:</w:t>
      </w:r>
    </w:p>
    <w:p w:rsidR="0005747A" w:rsidRPr="00CF5441" w:rsidRDefault="0005747A" w:rsidP="0005747A">
      <w:pPr>
        <w:pStyle w:val="a3"/>
        <w:rPr>
          <w:b/>
        </w:rPr>
      </w:pPr>
      <w:r w:rsidRPr="00CF5441">
        <w:rPr>
          <w:b/>
        </w:rPr>
        <w:t>1.  Организовать питание детей в учреждении в соответствии с «Примерными 20</w:t>
      </w:r>
      <w:r w:rsidRPr="00CF5441">
        <w:rPr>
          <w:b/>
        </w:rPr>
        <w:softHyphen/>
        <w:t>дневными рационами питания (меню) для организации питания детей в возрасте от 1,5 до 3 лет и от 3 до 7 лет в государственных образовательных учреждениях, реализующих общео</w:t>
      </w:r>
      <w:r w:rsidRPr="00CF5441">
        <w:rPr>
          <w:b/>
        </w:rPr>
        <w:t>б</w:t>
      </w:r>
      <w:r w:rsidRPr="00CF5441">
        <w:rPr>
          <w:b/>
        </w:rPr>
        <w:t>разовательные программы дошкольного образования, с 12</w:t>
      </w:r>
      <w:r w:rsidRPr="00CF5441">
        <w:rPr>
          <w:b/>
        </w:rPr>
        <w:softHyphen/>
        <w:t>часовым и 24</w:t>
      </w:r>
      <w:r w:rsidRPr="00CF5441">
        <w:rPr>
          <w:b/>
        </w:rPr>
        <w:softHyphen/>
        <w:t xml:space="preserve">часовым пребыванием детей», </w:t>
      </w:r>
      <w:r>
        <w:rPr>
          <w:b/>
        </w:rPr>
        <w:t>на основании Государственного контракта 0173200001412001194-3 от 24.12.12012г. (2013-2015гг.) лот №3</w:t>
      </w:r>
    </w:p>
    <w:p w:rsidR="0005747A" w:rsidRPr="00CF5441" w:rsidRDefault="0005747A" w:rsidP="0005747A">
      <w:pPr>
        <w:pStyle w:val="a3"/>
        <w:rPr>
          <w:b/>
        </w:rPr>
      </w:pPr>
      <w:r w:rsidRPr="00CF5441">
        <w:rPr>
          <w:b/>
        </w:rPr>
        <w:t xml:space="preserve">2. Возложить ответственность за организацию питания на </w:t>
      </w:r>
      <w:r>
        <w:rPr>
          <w:b/>
        </w:rPr>
        <w:t>ответственного по контролю за питанием – Мыскина Л.И.</w:t>
      </w:r>
    </w:p>
    <w:p w:rsidR="0005747A" w:rsidRPr="00C36F81" w:rsidRDefault="0005747A" w:rsidP="0005747A">
      <w:pPr>
        <w:ind w:firstLine="4500"/>
        <w:rPr>
          <w:i/>
          <w:sz w:val="20"/>
          <w:szCs w:val="20"/>
        </w:rPr>
      </w:pPr>
      <w:r w:rsidRPr="00C36F81">
        <w:tab/>
      </w:r>
    </w:p>
    <w:p w:rsidR="0005747A" w:rsidRPr="00CF5441" w:rsidRDefault="0005747A" w:rsidP="0005747A">
      <w:pPr>
        <w:pStyle w:val="a3"/>
        <w:rPr>
          <w:b/>
        </w:rPr>
      </w:pPr>
      <w:r w:rsidRPr="00CF5441">
        <w:rPr>
          <w:b/>
        </w:rPr>
        <w:t>3. Утвердить график приема пищи:</w:t>
      </w:r>
    </w:p>
    <w:p w:rsidR="0005747A" w:rsidRPr="00C36F81" w:rsidRDefault="0005747A" w:rsidP="0005747A">
      <w:pPr>
        <w:pStyle w:val="a3"/>
      </w:pPr>
      <w:r w:rsidRPr="00C36F81">
        <w:t>завтрак + фрукты (по возрастной группе)</w:t>
      </w:r>
      <w:r w:rsidRPr="00C36F81">
        <w:tab/>
        <w:t>8.30 – 9.00;</w:t>
      </w:r>
    </w:p>
    <w:p w:rsidR="0005747A" w:rsidRPr="00C36F81" w:rsidRDefault="0005747A" w:rsidP="0005747A">
      <w:pPr>
        <w:pStyle w:val="a3"/>
      </w:pPr>
      <w:r w:rsidRPr="00C36F81">
        <w:t>второй завтрак</w:t>
      </w:r>
      <w:r>
        <w:tab/>
        <w:t>10.0</w:t>
      </w:r>
      <w:r w:rsidRPr="00C36F81">
        <w:t>0 – 11.00;</w:t>
      </w:r>
    </w:p>
    <w:p w:rsidR="0005747A" w:rsidRPr="00C36F81" w:rsidRDefault="0005747A" w:rsidP="0005747A">
      <w:pPr>
        <w:pStyle w:val="a3"/>
      </w:pPr>
      <w:r w:rsidRPr="00C36F81">
        <w:t>обед</w:t>
      </w:r>
      <w:r w:rsidRPr="00C36F81">
        <w:tab/>
      </w:r>
      <w:r>
        <w:tab/>
        <w:t>12.00 – 13.0</w:t>
      </w:r>
      <w:r w:rsidRPr="00C36F81">
        <w:t>0;</w:t>
      </w:r>
    </w:p>
    <w:p w:rsidR="0005747A" w:rsidRPr="00C36F81" w:rsidRDefault="0005747A" w:rsidP="0005747A">
      <w:pPr>
        <w:pStyle w:val="a3"/>
      </w:pPr>
      <w:r w:rsidRPr="00C36F81">
        <w:t>полдник</w:t>
      </w:r>
      <w:r>
        <w:tab/>
      </w:r>
      <w:r w:rsidRPr="00C36F81">
        <w:tab/>
        <w:t>15.</w:t>
      </w:r>
      <w:r>
        <w:t>15 – 16.00</w:t>
      </w:r>
      <w:r w:rsidRPr="00C36F81">
        <w:t>.</w:t>
      </w:r>
    </w:p>
    <w:p w:rsidR="0005747A" w:rsidRPr="00CF5441" w:rsidRDefault="0005747A" w:rsidP="0005747A">
      <w:pPr>
        <w:pStyle w:val="a3"/>
        <w:rPr>
          <w:b/>
        </w:rPr>
      </w:pPr>
      <w:r w:rsidRPr="00CF5441">
        <w:rPr>
          <w:b/>
        </w:rPr>
        <w:t xml:space="preserve">4. Ответственному за организацию питания детей </w:t>
      </w:r>
      <w:r>
        <w:rPr>
          <w:b/>
        </w:rPr>
        <w:t>Мыскиной Л.И.</w:t>
      </w:r>
      <w:r w:rsidRPr="00CF5441">
        <w:rPr>
          <w:b/>
        </w:rPr>
        <w:t>:</w:t>
      </w:r>
    </w:p>
    <w:p w:rsidR="0005747A" w:rsidRDefault="0005747A" w:rsidP="0005747A">
      <w:pPr>
        <w:pStyle w:val="a3"/>
      </w:pPr>
      <w:r>
        <w:t xml:space="preserve">4.1 Обновить  на стенд </w:t>
      </w:r>
    </w:p>
    <w:p w:rsidR="0005747A" w:rsidRDefault="0005747A" w:rsidP="0005747A">
      <w:pPr>
        <w:pStyle w:val="a3"/>
      </w:pPr>
      <w:r>
        <w:t>-</w:t>
      </w:r>
      <w:r w:rsidRPr="00C36F81">
        <w:t xml:space="preserve">график закладки продуктов в котел, </w:t>
      </w:r>
    </w:p>
    <w:p w:rsidR="0005747A" w:rsidRPr="00C36F81" w:rsidRDefault="0005747A" w:rsidP="0005747A">
      <w:pPr>
        <w:pStyle w:val="a3"/>
      </w:pPr>
      <w:r>
        <w:t>-</w:t>
      </w:r>
      <w:r w:rsidRPr="00C36F81">
        <w:t>график выдачи готового питания по группам, объем получения блюд в граммах.</w:t>
      </w:r>
    </w:p>
    <w:p w:rsidR="0005747A" w:rsidRPr="00C36F81" w:rsidRDefault="0005747A" w:rsidP="0005747A">
      <w:pPr>
        <w:pStyle w:val="a3"/>
      </w:pPr>
      <w:r>
        <w:t>4.2</w:t>
      </w:r>
      <w:r w:rsidRPr="00C36F81">
        <w:t>. Обновить маркировку на полочке с контрольным блюдом, предусмотреть наличие всех объемов, имеющихся в Типовом рационе питания детей.</w:t>
      </w:r>
    </w:p>
    <w:p w:rsidR="0005747A" w:rsidRPr="00C36F81" w:rsidRDefault="0005747A" w:rsidP="0005747A">
      <w:pPr>
        <w:pStyle w:val="a3"/>
      </w:pPr>
      <w:r>
        <w:lastRenderedPageBreak/>
        <w:t>4</w:t>
      </w:r>
      <w:r w:rsidRPr="00C36F81">
        <w:t>.</w:t>
      </w:r>
      <w:r>
        <w:t>3</w:t>
      </w:r>
      <w:r w:rsidRPr="00C36F81">
        <w:t xml:space="preserve"> </w:t>
      </w:r>
      <w:r>
        <w:t>Вести контроль за сотрудниками пищеблока.</w:t>
      </w:r>
    </w:p>
    <w:p w:rsidR="0005747A" w:rsidRDefault="002B4A43" w:rsidP="0005747A">
      <w:pPr>
        <w:pStyle w:val="a3"/>
      </w:pPr>
      <w:r>
        <w:t>4</w:t>
      </w:r>
      <w:r w:rsidR="0005747A" w:rsidRPr="00C36F81">
        <w:t>.</w:t>
      </w:r>
      <w:r>
        <w:t>4</w:t>
      </w:r>
      <w:r w:rsidR="0005747A" w:rsidRPr="00C36F81">
        <w:t xml:space="preserve"> </w:t>
      </w:r>
      <w:r w:rsidR="0005747A">
        <w:t>Вести контроль з</w:t>
      </w:r>
      <w:r w:rsidR="0005747A" w:rsidRPr="00C36F81">
        <w:t>а своевременность доставки пищевых продуктов и продовольственного сырья, то</w:t>
      </w:r>
      <w:r w:rsidR="0005747A" w:rsidRPr="00C36F81">
        <w:t>ч</w:t>
      </w:r>
      <w:r w:rsidR="0005747A" w:rsidRPr="00C36F81">
        <w:t xml:space="preserve">ность веса, количество, качество и ассортимент получаемых с базы продуктов </w:t>
      </w:r>
      <w:r w:rsidR="0005747A">
        <w:t>.</w:t>
      </w:r>
    </w:p>
    <w:p w:rsidR="0005747A" w:rsidRPr="00C36F81" w:rsidRDefault="002B4A43" w:rsidP="0005747A">
      <w:pPr>
        <w:pStyle w:val="a3"/>
      </w:pPr>
      <w:r>
        <w:t>4.5</w:t>
      </w:r>
      <w:r w:rsidR="0005747A" w:rsidRPr="00C36F81">
        <w:t xml:space="preserve">. Обнаруженные некачественные пищевые продукты и продовольственное сырье или их недостача оформляются актом, который подписывается представителями ДОУ </w:t>
      </w:r>
      <w:r w:rsidR="0005747A">
        <w:t xml:space="preserve"> и поставщика</w:t>
      </w:r>
      <w:r w:rsidR="0005747A" w:rsidRPr="00C36F81">
        <w:t>.</w:t>
      </w:r>
      <w:r w:rsidR="0005747A">
        <w:t xml:space="preserve">(согласно </w:t>
      </w:r>
      <w:proofErr w:type="spellStart"/>
      <w:r w:rsidR="0005747A">
        <w:t>гос.контракту</w:t>
      </w:r>
      <w:proofErr w:type="spellEnd"/>
      <w:r w:rsidR="0005747A">
        <w:t>)</w:t>
      </w:r>
    </w:p>
    <w:p w:rsidR="0005747A" w:rsidRPr="00E21095" w:rsidRDefault="002B4A43" w:rsidP="002B4A43">
      <w:pPr>
        <w:pStyle w:val="a3"/>
        <w:rPr>
          <w:i/>
          <w:sz w:val="20"/>
          <w:szCs w:val="20"/>
        </w:rPr>
      </w:pPr>
      <w:r>
        <w:t>4.6</w:t>
      </w:r>
      <w:r w:rsidR="0005747A" w:rsidRPr="00C36F81">
        <w:t xml:space="preserve">. Получение продуктов в кладовую производит </w:t>
      </w:r>
      <w:r>
        <w:t>зав.производством.</w:t>
      </w:r>
      <w:r w:rsidR="0005747A" w:rsidRPr="00C36F81">
        <w:t xml:space="preserve"> </w:t>
      </w:r>
    </w:p>
    <w:p w:rsidR="0005747A" w:rsidRPr="00E21095" w:rsidRDefault="002B4A43" w:rsidP="002B4A43">
      <w:pPr>
        <w:pStyle w:val="a3"/>
        <w:rPr>
          <w:i/>
          <w:sz w:val="20"/>
          <w:szCs w:val="20"/>
        </w:rPr>
      </w:pPr>
      <w:r>
        <w:t>4</w:t>
      </w:r>
      <w:r w:rsidR="0005747A" w:rsidRPr="00C36F81">
        <w:t>.</w:t>
      </w:r>
      <w:r>
        <w:t>7</w:t>
      </w:r>
      <w:r w:rsidR="0005747A" w:rsidRPr="00C36F81">
        <w:t xml:space="preserve"> В целях организации контроля за приготовлением пищи ответственным лицам за закладку основных продуктов в котел производить записи о проведенном контроле в специальной тетради </w:t>
      </w:r>
      <w:r>
        <w:t>«Брокераж готовой продукции»</w:t>
      </w:r>
      <w:r w:rsidR="0005747A" w:rsidRPr="00C36F81">
        <w:t>, которая хранится в пищеблоке; о</w:t>
      </w:r>
      <w:r w:rsidR="0005747A" w:rsidRPr="00C36F81">
        <w:t>т</w:t>
      </w:r>
      <w:r w:rsidR="0005747A" w:rsidRPr="00C36F81">
        <w:t xml:space="preserve">ветственность за ее ведение возлагается на </w:t>
      </w:r>
      <w:r>
        <w:t>ответственного по питанию.</w:t>
      </w:r>
    </w:p>
    <w:p w:rsidR="0005747A" w:rsidRPr="00C36F81" w:rsidRDefault="00E643FC" w:rsidP="0005747A">
      <w:pPr>
        <w:pStyle w:val="a3"/>
      </w:pPr>
      <w:r>
        <w:t>4.8</w:t>
      </w:r>
      <w:r w:rsidR="0005747A" w:rsidRPr="00C36F81">
        <w:t xml:space="preserve">. </w:t>
      </w:r>
      <w:r w:rsidR="002B4A43">
        <w:t xml:space="preserve">Вести контроль </w:t>
      </w:r>
      <w:r w:rsidR="0005747A" w:rsidRPr="00C36F81">
        <w:t xml:space="preserve"> </w:t>
      </w:r>
      <w:r w:rsidR="002B4A43">
        <w:t>за</w:t>
      </w:r>
      <w:r w:rsidR="0005747A" w:rsidRPr="00C36F81">
        <w:t xml:space="preserve"> закладку продуктов в котел в присутствии ответственных лиц за закладку.</w:t>
      </w:r>
    </w:p>
    <w:p w:rsidR="0005747A" w:rsidRPr="00CF5441" w:rsidRDefault="002B4A43" w:rsidP="0005747A">
      <w:pPr>
        <w:ind w:firstLine="540"/>
        <w:jc w:val="both"/>
        <w:rPr>
          <w:b/>
        </w:rPr>
      </w:pPr>
      <w:r>
        <w:rPr>
          <w:b/>
        </w:rPr>
        <w:t>5</w:t>
      </w:r>
      <w:r w:rsidR="0005747A" w:rsidRPr="00CF5441">
        <w:rPr>
          <w:b/>
        </w:rPr>
        <w:t xml:space="preserve">. Создать </w:t>
      </w:r>
      <w:proofErr w:type="spellStart"/>
      <w:r w:rsidR="0005747A" w:rsidRPr="00CF5441">
        <w:rPr>
          <w:b/>
        </w:rPr>
        <w:t>бракеражную</w:t>
      </w:r>
      <w:proofErr w:type="spellEnd"/>
      <w:r w:rsidR="0005747A" w:rsidRPr="00CF5441">
        <w:rPr>
          <w:b/>
        </w:rPr>
        <w:t xml:space="preserve"> комиссию для определения органолептических свойств готовой продукции и разрешения выдачи данной продукции в группы в составе:</w:t>
      </w:r>
    </w:p>
    <w:p w:rsidR="0005747A" w:rsidRPr="00A76646" w:rsidRDefault="0005747A" w:rsidP="002B4A43">
      <w:pPr>
        <w:ind w:firstLine="540"/>
        <w:rPr>
          <w:i/>
          <w:sz w:val="20"/>
          <w:szCs w:val="20"/>
        </w:rPr>
      </w:pPr>
      <w:r w:rsidRPr="00C36F81">
        <w:t xml:space="preserve">– </w:t>
      </w:r>
      <w:r w:rsidR="002B4A43">
        <w:t>ответственный по питанию-</w:t>
      </w:r>
      <w:r w:rsidRPr="00C36F81">
        <w:t xml:space="preserve"> </w:t>
      </w:r>
      <w:r w:rsidR="002B4A43">
        <w:t>Мыскина Л.И.</w:t>
      </w:r>
    </w:p>
    <w:p w:rsidR="0005747A" w:rsidRPr="00A76646" w:rsidRDefault="0005747A" w:rsidP="002B4A43">
      <w:pPr>
        <w:ind w:firstLine="540"/>
        <w:rPr>
          <w:i/>
          <w:sz w:val="20"/>
          <w:szCs w:val="20"/>
        </w:rPr>
      </w:pPr>
      <w:r w:rsidRPr="00C36F81">
        <w:t xml:space="preserve">– </w:t>
      </w:r>
      <w:r w:rsidR="002B4A43">
        <w:t xml:space="preserve">медицинский работник </w:t>
      </w:r>
      <w:r w:rsidRPr="00C36F81">
        <w:t xml:space="preserve"> </w:t>
      </w:r>
      <w:r w:rsidR="002B4A43">
        <w:t>-</w:t>
      </w:r>
      <w:proofErr w:type="spellStart"/>
      <w:r w:rsidR="002B4A43">
        <w:t>Горбышева</w:t>
      </w:r>
      <w:proofErr w:type="spellEnd"/>
      <w:r w:rsidR="002B4A43">
        <w:t xml:space="preserve"> О.А.</w:t>
      </w:r>
    </w:p>
    <w:p w:rsidR="0005747A" w:rsidRPr="00A76646" w:rsidRDefault="0005747A" w:rsidP="002B4A43">
      <w:pPr>
        <w:ind w:firstLine="540"/>
        <w:rPr>
          <w:i/>
          <w:sz w:val="20"/>
          <w:szCs w:val="20"/>
        </w:rPr>
      </w:pPr>
      <w:r w:rsidRPr="00C36F81">
        <w:t xml:space="preserve">– </w:t>
      </w:r>
      <w:r w:rsidR="002B4A43">
        <w:t xml:space="preserve">завхоз- </w:t>
      </w:r>
      <w:proofErr w:type="spellStart"/>
      <w:r w:rsidR="002B4A43">
        <w:t>Козулина</w:t>
      </w:r>
      <w:proofErr w:type="spellEnd"/>
      <w:r w:rsidR="002B4A43">
        <w:t xml:space="preserve"> Е.И.</w:t>
      </w:r>
    </w:p>
    <w:p w:rsidR="0005747A" w:rsidRPr="00C36F81" w:rsidRDefault="002B4A43" w:rsidP="0005747A">
      <w:pPr>
        <w:pStyle w:val="a3"/>
      </w:pPr>
      <w:r>
        <w:t>5</w:t>
      </w:r>
      <w:r w:rsidR="0005747A" w:rsidRPr="00C36F81">
        <w:t xml:space="preserve">.1. Для выполнения функций, возложенных на </w:t>
      </w:r>
      <w:proofErr w:type="spellStart"/>
      <w:r w:rsidR="0005747A" w:rsidRPr="00C36F81">
        <w:t>бракеражную</w:t>
      </w:r>
      <w:proofErr w:type="spellEnd"/>
      <w:r w:rsidR="0005747A" w:rsidRPr="00C36F81">
        <w:t xml:space="preserve"> комиссию, необходимо иметь на пищеблоке: весы, пищевой термометр, чайник с кипя</w:t>
      </w:r>
      <w:r w:rsidR="0005747A" w:rsidRPr="00C36F81">
        <w:t>т</w:t>
      </w:r>
      <w:r w:rsidR="0005747A" w:rsidRPr="00C36F81">
        <w:t>ком для ополаскивания приборов, две ложки, вилку, нож, тарелку с указанием веса на обра</w:t>
      </w:r>
      <w:r w:rsidR="0005747A" w:rsidRPr="00C36F81">
        <w:t>т</w:t>
      </w:r>
      <w:r w:rsidR="0005747A" w:rsidRPr="00C36F81">
        <w:t>ной стороне (вмещающую как 1 порцию блюда, так и 10 порций), линейку.</w:t>
      </w:r>
    </w:p>
    <w:p w:rsidR="0005747A" w:rsidRPr="00CF5441" w:rsidRDefault="002B4A43" w:rsidP="0005747A">
      <w:pPr>
        <w:pStyle w:val="a3"/>
        <w:rPr>
          <w:b/>
        </w:rPr>
      </w:pPr>
      <w:r>
        <w:rPr>
          <w:b/>
        </w:rPr>
        <w:t>6</w:t>
      </w:r>
      <w:r w:rsidR="0005747A" w:rsidRPr="00CF5441">
        <w:rPr>
          <w:b/>
        </w:rPr>
        <w:t>. Утвердить график выдачи готовых блюд с пищеблока в группы:</w:t>
      </w:r>
    </w:p>
    <w:p w:rsidR="0005747A" w:rsidRPr="00C36F81" w:rsidRDefault="002B4A43" w:rsidP="0005747A">
      <w:pPr>
        <w:ind w:firstLine="540"/>
      </w:pPr>
      <w:r>
        <w:t>завтрак</w:t>
      </w:r>
      <w:r>
        <w:tab/>
      </w:r>
      <w:r>
        <w:tab/>
        <w:t>8.10</w:t>
      </w:r>
      <w:r w:rsidR="005E7ED0">
        <w:t xml:space="preserve"> – 8.3</w:t>
      </w:r>
      <w:r w:rsidR="0005747A" w:rsidRPr="00C36F81">
        <w:t>0;</w:t>
      </w:r>
    </w:p>
    <w:p w:rsidR="0005747A" w:rsidRPr="00C36F81" w:rsidRDefault="005E7ED0" w:rsidP="0005747A">
      <w:pPr>
        <w:ind w:firstLine="540"/>
      </w:pPr>
      <w:r>
        <w:t xml:space="preserve">обед </w:t>
      </w:r>
      <w:r>
        <w:tab/>
      </w:r>
      <w:r>
        <w:tab/>
        <w:t>11.4</w:t>
      </w:r>
      <w:r w:rsidR="00E643FC">
        <w:t>5 – 12.2</w:t>
      </w:r>
      <w:r w:rsidR="0005747A" w:rsidRPr="00C36F81">
        <w:t>0;</w:t>
      </w:r>
    </w:p>
    <w:p w:rsidR="0005747A" w:rsidRPr="00C36F81" w:rsidRDefault="00E643FC" w:rsidP="0005747A">
      <w:pPr>
        <w:ind w:firstLine="540"/>
      </w:pPr>
      <w:r>
        <w:t>полдник</w:t>
      </w:r>
      <w:r>
        <w:tab/>
      </w:r>
      <w:r>
        <w:tab/>
        <w:t>15.00 – 15.2</w:t>
      </w:r>
      <w:r w:rsidR="0005747A" w:rsidRPr="00C36F81">
        <w:t>0.</w:t>
      </w:r>
    </w:p>
    <w:p w:rsidR="0005747A" w:rsidRPr="00CF5441" w:rsidRDefault="00E643FC" w:rsidP="0005747A">
      <w:pPr>
        <w:pStyle w:val="a3"/>
        <w:rPr>
          <w:b/>
        </w:rPr>
      </w:pPr>
      <w:r>
        <w:rPr>
          <w:b/>
        </w:rPr>
        <w:t>7</w:t>
      </w:r>
      <w:r w:rsidR="0005747A" w:rsidRPr="00CF5441">
        <w:rPr>
          <w:b/>
        </w:rPr>
        <w:t>. На пищеблоке необходимо иметь:</w:t>
      </w:r>
    </w:p>
    <w:p w:rsidR="0005747A" w:rsidRPr="00C36F81" w:rsidRDefault="0005747A" w:rsidP="0005747A">
      <w:pPr>
        <w:ind w:firstLine="540"/>
      </w:pPr>
      <w:r w:rsidRPr="00C36F81">
        <w:t>– правила охраны труда при эксплуатации электроприборов (вывешиваются около ка</w:t>
      </w:r>
      <w:r w:rsidRPr="00C36F81">
        <w:t>ж</w:t>
      </w:r>
      <w:r w:rsidRPr="00C36F81">
        <w:t>дого оборудования или хранятся в специальной папке);</w:t>
      </w:r>
    </w:p>
    <w:p w:rsidR="0005747A" w:rsidRPr="00C36F81" w:rsidRDefault="0005747A" w:rsidP="0005747A">
      <w:pPr>
        <w:ind w:firstLine="540"/>
      </w:pPr>
      <w:r w:rsidRPr="00C36F81">
        <w:t xml:space="preserve">– Инструкцию по организации детского питания в ДОУ </w:t>
      </w:r>
      <w:r w:rsidRPr="00C36F81">
        <w:br/>
      </w:r>
      <w:r w:rsidR="00E643FC">
        <w:t xml:space="preserve">         </w:t>
      </w:r>
      <w:r w:rsidRPr="00C36F81">
        <w:t>– медицинскую аптечку;</w:t>
      </w:r>
    </w:p>
    <w:p w:rsidR="0005747A" w:rsidRPr="00C36F81" w:rsidRDefault="0005747A" w:rsidP="0005747A">
      <w:pPr>
        <w:ind w:firstLine="540"/>
      </w:pPr>
      <w:r w:rsidRPr="00C36F81">
        <w:t>– огнетушитель;</w:t>
      </w:r>
    </w:p>
    <w:p w:rsidR="0005747A" w:rsidRPr="00C36F81" w:rsidRDefault="0005747A" w:rsidP="0005747A">
      <w:pPr>
        <w:ind w:firstLine="540"/>
      </w:pPr>
      <w:r w:rsidRPr="00C36F81">
        <w:t>– диэлектрические коврики около каждого прибора;</w:t>
      </w:r>
    </w:p>
    <w:p w:rsidR="0005747A" w:rsidRPr="00C36F81" w:rsidRDefault="0005747A" w:rsidP="0005747A">
      <w:pPr>
        <w:ind w:firstLine="540"/>
      </w:pPr>
      <w:r w:rsidRPr="00C36F81">
        <w:t>– именные инструкции по охране труда и технике безопасности.</w:t>
      </w:r>
    </w:p>
    <w:p w:rsidR="0005747A" w:rsidRPr="00CF5441" w:rsidRDefault="0005747A" w:rsidP="0005747A">
      <w:pPr>
        <w:pStyle w:val="a3"/>
        <w:rPr>
          <w:b/>
        </w:rPr>
      </w:pPr>
      <w:r w:rsidRPr="00CF5441">
        <w:rPr>
          <w:b/>
        </w:rPr>
        <w:t>10. Работникам пищеблока запрещается раздеваться на рабочем месте и хранить личные вещи.</w:t>
      </w:r>
    </w:p>
    <w:p w:rsidR="0005747A" w:rsidRPr="00CF5441" w:rsidRDefault="0005747A" w:rsidP="0005747A">
      <w:pPr>
        <w:pStyle w:val="a3"/>
        <w:rPr>
          <w:b/>
        </w:rPr>
      </w:pPr>
      <w:r w:rsidRPr="00CF5441">
        <w:rPr>
          <w:b/>
        </w:rPr>
        <w:t>11. Ответственность за организацию питания детей в каждой группе несут восп</w:t>
      </w:r>
      <w:r w:rsidRPr="00CF5441">
        <w:rPr>
          <w:b/>
        </w:rPr>
        <w:t>и</w:t>
      </w:r>
      <w:r w:rsidRPr="00CF5441">
        <w:rPr>
          <w:b/>
        </w:rPr>
        <w:t>татели и помощники  воспитателя.</w:t>
      </w:r>
    </w:p>
    <w:p w:rsidR="0005747A" w:rsidRPr="00CF5441" w:rsidRDefault="0005747A" w:rsidP="0005747A">
      <w:pPr>
        <w:pStyle w:val="a3"/>
        <w:rPr>
          <w:b/>
        </w:rPr>
      </w:pPr>
      <w:r w:rsidRPr="00CF5441">
        <w:rPr>
          <w:b/>
        </w:rPr>
        <w:t xml:space="preserve">12. Общий контроль за организацией питания оставляю за собой. </w:t>
      </w:r>
    </w:p>
    <w:p w:rsidR="0005747A" w:rsidRPr="00CF5441" w:rsidRDefault="0005747A" w:rsidP="0005747A">
      <w:pPr>
        <w:pStyle w:val="a3"/>
        <w:rPr>
          <w:b/>
        </w:rPr>
      </w:pPr>
      <w:r w:rsidRPr="00CF5441">
        <w:rPr>
          <w:b/>
        </w:rPr>
        <w:t xml:space="preserve">13. Ответственность за выполнение приказа возлагаю на </w:t>
      </w:r>
      <w:r w:rsidR="00E643FC">
        <w:rPr>
          <w:b/>
        </w:rPr>
        <w:t>ответственного по питанию – Л.И.Мыскина.</w:t>
      </w:r>
    </w:p>
    <w:p w:rsidR="0005747A" w:rsidRPr="00C36F81" w:rsidRDefault="0005747A" w:rsidP="00E643FC">
      <w:pPr>
        <w:ind w:firstLine="2340"/>
      </w:pPr>
      <w:r w:rsidRPr="00C36F81">
        <w:tab/>
      </w:r>
    </w:p>
    <w:p w:rsidR="0005747A" w:rsidRDefault="00E643FC" w:rsidP="00E643FC">
      <w:r>
        <w:t>Зам.директор ГБОУ</w:t>
      </w:r>
    </w:p>
    <w:p w:rsidR="00E643FC" w:rsidRPr="00A76646" w:rsidRDefault="00E643FC" w:rsidP="00E643FC">
      <w:pPr>
        <w:jc w:val="both"/>
        <w:rPr>
          <w:i/>
          <w:sz w:val="20"/>
          <w:szCs w:val="20"/>
        </w:rPr>
      </w:pPr>
      <w:r>
        <w:t>СОШ №86____________________________________________________/М.Р. Сергеева/</w:t>
      </w:r>
    </w:p>
    <w:p w:rsidR="00E643FC" w:rsidRDefault="00E643FC" w:rsidP="0005747A">
      <w:pPr>
        <w:tabs>
          <w:tab w:val="right" w:pos="9720"/>
        </w:tabs>
        <w:ind w:firstLine="540"/>
      </w:pPr>
    </w:p>
    <w:p w:rsidR="009D6F2D" w:rsidRDefault="009D6F2D"/>
    <w:sectPr w:rsidR="009D6F2D" w:rsidSect="00C36F81">
      <w:pgSz w:w="11906" w:h="16838"/>
      <w:pgMar w:top="720" w:right="926" w:bottom="72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05747A"/>
    <w:rsid w:val="00004258"/>
    <w:rsid w:val="00012C1B"/>
    <w:rsid w:val="00012C92"/>
    <w:rsid w:val="00017CFE"/>
    <w:rsid w:val="00025430"/>
    <w:rsid w:val="00035E31"/>
    <w:rsid w:val="00041D34"/>
    <w:rsid w:val="00046B7A"/>
    <w:rsid w:val="000500D8"/>
    <w:rsid w:val="00055EE9"/>
    <w:rsid w:val="0005747A"/>
    <w:rsid w:val="0006018C"/>
    <w:rsid w:val="000610CF"/>
    <w:rsid w:val="0006352F"/>
    <w:rsid w:val="0006497E"/>
    <w:rsid w:val="0006698F"/>
    <w:rsid w:val="0007726B"/>
    <w:rsid w:val="00080952"/>
    <w:rsid w:val="000811A5"/>
    <w:rsid w:val="00093A12"/>
    <w:rsid w:val="0009502F"/>
    <w:rsid w:val="000952E8"/>
    <w:rsid w:val="00095CFB"/>
    <w:rsid w:val="000A188A"/>
    <w:rsid w:val="000A2E6D"/>
    <w:rsid w:val="000A660B"/>
    <w:rsid w:val="000A75C7"/>
    <w:rsid w:val="000A7E5D"/>
    <w:rsid w:val="000B1A56"/>
    <w:rsid w:val="000B2DC0"/>
    <w:rsid w:val="000B6646"/>
    <w:rsid w:val="000B7FFC"/>
    <w:rsid w:val="000C1873"/>
    <w:rsid w:val="000C5366"/>
    <w:rsid w:val="000C58FD"/>
    <w:rsid w:val="000C7039"/>
    <w:rsid w:val="000C75CE"/>
    <w:rsid w:val="000C7BDE"/>
    <w:rsid w:val="000D1584"/>
    <w:rsid w:val="000D70E6"/>
    <w:rsid w:val="000E06BE"/>
    <w:rsid w:val="000E32C7"/>
    <w:rsid w:val="000E462D"/>
    <w:rsid w:val="000E4F2B"/>
    <w:rsid w:val="000E50F2"/>
    <w:rsid w:val="000E5669"/>
    <w:rsid w:val="000E57C7"/>
    <w:rsid w:val="000F4859"/>
    <w:rsid w:val="00102A0F"/>
    <w:rsid w:val="00107BF3"/>
    <w:rsid w:val="00107D38"/>
    <w:rsid w:val="001100DD"/>
    <w:rsid w:val="00116D3D"/>
    <w:rsid w:val="001178B3"/>
    <w:rsid w:val="00123AF2"/>
    <w:rsid w:val="00126DE5"/>
    <w:rsid w:val="00127FC6"/>
    <w:rsid w:val="0013477C"/>
    <w:rsid w:val="00134A39"/>
    <w:rsid w:val="00136291"/>
    <w:rsid w:val="00147323"/>
    <w:rsid w:val="0015107C"/>
    <w:rsid w:val="0015185E"/>
    <w:rsid w:val="00151CEB"/>
    <w:rsid w:val="001526EE"/>
    <w:rsid w:val="00154DCB"/>
    <w:rsid w:val="00157753"/>
    <w:rsid w:val="00161512"/>
    <w:rsid w:val="001624D4"/>
    <w:rsid w:val="00164A7C"/>
    <w:rsid w:val="00173C17"/>
    <w:rsid w:val="0017412D"/>
    <w:rsid w:val="00180C8E"/>
    <w:rsid w:val="00180F85"/>
    <w:rsid w:val="00191254"/>
    <w:rsid w:val="001946F3"/>
    <w:rsid w:val="00194C64"/>
    <w:rsid w:val="001968D7"/>
    <w:rsid w:val="001A2AB4"/>
    <w:rsid w:val="001B090E"/>
    <w:rsid w:val="001B0B93"/>
    <w:rsid w:val="001B2F62"/>
    <w:rsid w:val="001C2266"/>
    <w:rsid w:val="001C46A5"/>
    <w:rsid w:val="001C783F"/>
    <w:rsid w:val="001D3A5C"/>
    <w:rsid w:val="001D6CFF"/>
    <w:rsid w:val="001E38BF"/>
    <w:rsid w:val="001E7410"/>
    <w:rsid w:val="001F2F3F"/>
    <w:rsid w:val="001F4536"/>
    <w:rsid w:val="00203882"/>
    <w:rsid w:val="00205403"/>
    <w:rsid w:val="00205A64"/>
    <w:rsid w:val="00205E58"/>
    <w:rsid w:val="002064BE"/>
    <w:rsid w:val="002223E6"/>
    <w:rsid w:val="00222E99"/>
    <w:rsid w:val="00224714"/>
    <w:rsid w:val="002252C3"/>
    <w:rsid w:val="002278FD"/>
    <w:rsid w:val="002319C6"/>
    <w:rsid w:val="00235087"/>
    <w:rsid w:val="0024094E"/>
    <w:rsid w:val="00241A1A"/>
    <w:rsid w:val="00244F2F"/>
    <w:rsid w:val="002502A4"/>
    <w:rsid w:val="00254080"/>
    <w:rsid w:val="0025683A"/>
    <w:rsid w:val="00256F1D"/>
    <w:rsid w:val="00260833"/>
    <w:rsid w:val="00260E9D"/>
    <w:rsid w:val="00262547"/>
    <w:rsid w:val="002641E7"/>
    <w:rsid w:val="00267656"/>
    <w:rsid w:val="00270205"/>
    <w:rsid w:val="00271EA9"/>
    <w:rsid w:val="00275A4A"/>
    <w:rsid w:val="0028392C"/>
    <w:rsid w:val="00283F42"/>
    <w:rsid w:val="00285690"/>
    <w:rsid w:val="00290D06"/>
    <w:rsid w:val="002949C5"/>
    <w:rsid w:val="00294DED"/>
    <w:rsid w:val="002975D2"/>
    <w:rsid w:val="00297C06"/>
    <w:rsid w:val="002A0033"/>
    <w:rsid w:val="002A0491"/>
    <w:rsid w:val="002A2C20"/>
    <w:rsid w:val="002A461A"/>
    <w:rsid w:val="002A4E27"/>
    <w:rsid w:val="002A6717"/>
    <w:rsid w:val="002B4A43"/>
    <w:rsid w:val="002B6449"/>
    <w:rsid w:val="002B7E09"/>
    <w:rsid w:val="002D1C30"/>
    <w:rsid w:val="002D1C53"/>
    <w:rsid w:val="002D1D70"/>
    <w:rsid w:val="002D4498"/>
    <w:rsid w:val="002D64E9"/>
    <w:rsid w:val="002E0DFF"/>
    <w:rsid w:val="002E208A"/>
    <w:rsid w:val="002E49C7"/>
    <w:rsid w:val="002E4E2E"/>
    <w:rsid w:val="002E5AAF"/>
    <w:rsid w:val="002E7637"/>
    <w:rsid w:val="002F0111"/>
    <w:rsid w:val="002F0658"/>
    <w:rsid w:val="002F07C7"/>
    <w:rsid w:val="002F2E27"/>
    <w:rsid w:val="003001D7"/>
    <w:rsid w:val="00300C40"/>
    <w:rsid w:val="0030737D"/>
    <w:rsid w:val="0031488C"/>
    <w:rsid w:val="0031518A"/>
    <w:rsid w:val="003246AD"/>
    <w:rsid w:val="00330F19"/>
    <w:rsid w:val="003339D6"/>
    <w:rsid w:val="0034107A"/>
    <w:rsid w:val="00341D39"/>
    <w:rsid w:val="00344A4F"/>
    <w:rsid w:val="00344C8A"/>
    <w:rsid w:val="00344F07"/>
    <w:rsid w:val="00346611"/>
    <w:rsid w:val="00347461"/>
    <w:rsid w:val="0034799E"/>
    <w:rsid w:val="003522F3"/>
    <w:rsid w:val="00353C07"/>
    <w:rsid w:val="00353CE9"/>
    <w:rsid w:val="00354617"/>
    <w:rsid w:val="00357E1C"/>
    <w:rsid w:val="00365090"/>
    <w:rsid w:val="0036780C"/>
    <w:rsid w:val="003700FE"/>
    <w:rsid w:val="003829C8"/>
    <w:rsid w:val="00383674"/>
    <w:rsid w:val="00383E3F"/>
    <w:rsid w:val="003867DB"/>
    <w:rsid w:val="00392C02"/>
    <w:rsid w:val="00395B3E"/>
    <w:rsid w:val="003966F8"/>
    <w:rsid w:val="003A0EB6"/>
    <w:rsid w:val="003A3AD4"/>
    <w:rsid w:val="003B4D8D"/>
    <w:rsid w:val="003B5B8F"/>
    <w:rsid w:val="003B7E11"/>
    <w:rsid w:val="003D47B6"/>
    <w:rsid w:val="003D5B7B"/>
    <w:rsid w:val="003D6788"/>
    <w:rsid w:val="003D6D70"/>
    <w:rsid w:val="003D7AAA"/>
    <w:rsid w:val="003E3FEE"/>
    <w:rsid w:val="003E55EA"/>
    <w:rsid w:val="003F0642"/>
    <w:rsid w:val="003F4EA5"/>
    <w:rsid w:val="004022B1"/>
    <w:rsid w:val="004026A3"/>
    <w:rsid w:val="00405BE7"/>
    <w:rsid w:val="004166BE"/>
    <w:rsid w:val="00416869"/>
    <w:rsid w:val="00417898"/>
    <w:rsid w:val="00424E79"/>
    <w:rsid w:val="00427BCF"/>
    <w:rsid w:val="004308FC"/>
    <w:rsid w:val="00431A98"/>
    <w:rsid w:val="00431F60"/>
    <w:rsid w:val="004346FC"/>
    <w:rsid w:val="0043781F"/>
    <w:rsid w:val="00440F06"/>
    <w:rsid w:val="0044189D"/>
    <w:rsid w:val="00441BD2"/>
    <w:rsid w:val="004429E3"/>
    <w:rsid w:val="00444010"/>
    <w:rsid w:val="004532E5"/>
    <w:rsid w:val="0045408E"/>
    <w:rsid w:val="00455850"/>
    <w:rsid w:val="00456E78"/>
    <w:rsid w:val="00461BB4"/>
    <w:rsid w:val="0046282A"/>
    <w:rsid w:val="00464187"/>
    <w:rsid w:val="00464458"/>
    <w:rsid w:val="00464476"/>
    <w:rsid w:val="00467CF6"/>
    <w:rsid w:val="00471432"/>
    <w:rsid w:val="00472647"/>
    <w:rsid w:val="00484B2F"/>
    <w:rsid w:val="004868D8"/>
    <w:rsid w:val="004869BB"/>
    <w:rsid w:val="00491C6E"/>
    <w:rsid w:val="00492D9D"/>
    <w:rsid w:val="00493774"/>
    <w:rsid w:val="00494E65"/>
    <w:rsid w:val="004978B2"/>
    <w:rsid w:val="004A2A6B"/>
    <w:rsid w:val="004A6197"/>
    <w:rsid w:val="004B2255"/>
    <w:rsid w:val="004B48D4"/>
    <w:rsid w:val="004B7E39"/>
    <w:rsid w:val="004C023C"/>
    <w:rsid w:val="004C2C47"/>
    <w:rsid w:val="004C2DFE"/>
    <w:rsid w:val="004C3C74"/>
    <w:rsid w:val="004C6230"/>
    <w:rsid w:val="004D65F4"/>
    <w:rsid w:val="004E32F6"/>
    <w:rsid w:val="004E361C"/>
    <w:rsid w:val="004E3D5F"/>
    <w:rsid w:val="004E4B0A"/>
    <w:rsid w:val="004E51E5"/>
    <w:rsid w:val="005012CC"/>
    <w:rsid w:val="0050167F"/>
    <w:rsid w:val="00503948"/>
    <w:rsid w:val="00503D5A"/>
    <w:rsid w:val="00503DA9"/>
    <w:rsid w:val="00505BA5"/>
    <w:rsid w:val="00506025"/>
    <w:rsid w:val="0050788B"/>
    <w:rsid w:val="0051081C"/>
    <w:rsid w:val="00512F53"/>
    <w:rsid w:val="005171D7"/>
    <w:rsid w:val="00522208"/>
    <w:rsid w:val="005256FA"/>
    <w:rsid w:val="0052621C"/>
    <w:rsid w:val="005265FF"/>
    <w:rsid w:val="00530065"/>
    <w:rsid w:val="00541AB2"/>
    <w:rsid w:val="00541C1C"/>
    <w:rsid w:val="00541E1E"/>
    <w:rsid w:val="00545C8B"/>
    <w:rsid w:val="00550E70"/>
    <w:rsid w:val="00554388"/>
    <w:rsid w:val="00555D1B"/>
    <w:rsid w:val="005574EE"/>
    <w:rsid w:val="00566592"/>
    <w:rsid w:val="00573065"/>
    <w:rsid w:val="00574784"/>
    <w:rsid w:val="00577895"/>
    <w:rsid w:val="00580922"/>
    <w:rsid w:val="005818B3"/>
    <w:rsid w:val="005850B1"/>
    <w:rsid w:val="00590EC8"/>
    <w:rsid w:val="00594329"/>
    <w:rsid w:val="005A4533"/>
    <w:rsid w:val="005A6CF5"/>
    <w:rsid w:val="005B4BC4"/>
    <w:rsid w:val="005B5F4F"/>
    <w:rsid w:val="005C2037"/>
    <w:rsid w:val="005C354E"/>
    <w:rsid w:val="005C4FB1"/>
    <w:rsid w:val="005D09E1"/>
    <w:rsid w:val="005D6B79"/>
    <w:rsid w:val="005E1765"/>
    <w:rsid w:val="005E191E"/>
    <w:rsid w:val="005E43CC"/>
    <w:rsid w:val="005E70AA"/>
    <w:rsid w:val="005E7ED0"/>
    <w:rsid w:val="005F335F"/>
    <w:rsid w:val="005F46D0"/>
    <w:rsid w:val="00602313"/>
    <w:rsid w:val="00605864"/>
    <w:rsid w:val="00615899"/>
    <w:rsid w:val="006218B7"/>
    <w:rsid w:val="00622F19"/>
    <w:rsid w:val="00625240"/>
    <w:rsid w:val="00625903"/>
    <w:rsid w:val="00633339"/>
    <w:rsid w:val="00642A32"/>
    <w:rsid w:val="00643744"/>
    <w:rsid w:val="00643BC5"/>
    <w:rsid w:val="006528F4"/>
    <w:rsid w:val="0065332F"/>
    <w:rsid w:val="00653545"/>
    <w:rsid w:val="00655A43"/>
    <w:rsid w:val="00655FBD"/>
    <w:rsid w:val="006605A5"/>
    <w:rsid w:val="006635AA"/>
    <w:rsid w:val="00663B81"/>
    <w:rsid w:val="006654DA"/>
    <w:rsid w:val="0066589F"/>
    <w:rsid w:val="0066694A"/>
    <w:rsid w:val="006672EA"/>
    <w:rsid w:val="00671084"/>
    <w:rsid w:val="006722CE"/>
    <w:rsid w:val="00676794"/>
    <w:rsid w:val="006778A4"/>
    <w:rsid w:val="00686A70"/>
    <w:rsid w:val="0069088A"/>
    <w:rsid w:val="00690D8B"/>
    <w:rsid w:val="006A6B1D"/>
    <w:rsid w:val="006A7363"/>
    <w:rsid w:val="006B4392"/>
    <w:rsid w:val="006B68A3"/>
    <w:rsid w:val="006C5E49"/>
    <w:rsid w:val="006C6702"/>
    <w:rsid w:val="006C731B"/>
    <w:rsid w:val="006D3CE5"/>
    <w:rsid w:val="006D6006"/>
    <w:rsid w:val="006D69A7"/>
    <w:rsid w:val="006E208B"/>
    <w:rsid w:val="006F2915"/>
    <w:rsid w:val="006F2BDE"/>
    <w:rsid w:val="00700953"/>
    <w:rsid w:val="00700C1A"/>
    <w:rsid w:val="0070104F"/>
    <w:rsid w:val="00702FA8"/>
    <w:rsid w:val="0070474B"/>
    <w:rsid w:val="0070612E"/>
    <w:rsid w:val="00712360"/>
    <w:rsid w:val="00715ED0"/>
    <w:rsid w:val="00721CCA"/>
    <w:rsid w:val="00722B41"/>
    <w:rsid w:val="00725683"/>
    <w:rsid w:val="0072697B"/>
    <w:rsid w:val="007317D4"/>
    <w:rsid w:val="00732D86"/>
    <w:rsid w:val="0073688D"/>
    <w:rsid w:val="00737E86"/>
    <w:rsid w:val="00741061"/>
    <w:rsid w:val="007414FF"/>
    <w:rsid w:val="00743737"/>
    <w:rsid w:val="007502B6"/>
    <w:rsid w:val="00754AD6"/>
    <w:rsid w:val="007561A4"/>
    <w:rsid w:val="007571FD"/>
    <w:rsid w:val="00757C13"/>
    <w:rsid w:val="0076109B"/>
    <w:rsid w:val="0076171D"/>
    <w:rsid w:val="00762A3C"/>
    <w:rsid w:val="007632FD"/>
    <w:rsid w:val="007702FF"/>
    <w:rsid w:val="007733BE"/>
    <w:rsid w:val="00774045"/>
    <w:rsid w:val="00774753"/>
    <w:rsid w:val="00780C40"/>
    <w:rsid w:val="00783133"/>
    <w:rsid w:val="007845B8"/>
    <w:rsid w:val="00786D21"/>
    <w:rsid w:val="007914DB"/>
    <w:rsid w:val="00791800"/>
    <w:rsid w:val="007A01E4"/>
    <w:rsid w:val="007A1AEC"/>
    <w:rsid w:val="007A1D20"/>
    <w:rsid w:val="007A35DF"/>
    <w:rsid w:val="007A44BA"/>
    <w:rsid w:val="007A73BC"/>
    <w:rsid w:val="007B0C58"/>
    <w:rsid w:val="007B2652"/>
    <w:rsid w:val="007B2930"/>
    <w:rsid w:val="007B31DF"/>
    <w:rsid w:val="007B350A"/>
    <w:rsid w:val="007B3B7F"/>
    <w:rsid w:val="007B504C"/>
    <w:rsid w:val="007B6CF3"/>
    <w:rsid w:val="007D15B0"/>
    <w:rsid w:val="007D4772"/>
    <w:rsid w:val="007D4E5D"/>
    <w:rsid w:val="007D5407"/>
    <w:rsid w:val="007E04DC"/>
    <w:rsid w:val="007E1ACA"/>
    <w:rsid w:val="007E58DF"/>
    <w:rsid w:val="007E7391"/>
    <w:rsid w:val="007F1AA0"/>
    <w:rsid w:val="00801756"/>
    <w:rsid w:val="00804AC2"/>
    <w:rsid w:val="008053E6"/>
    <w:rsid w:val="008103A2"/>
    <w:rsid w:val="00811419"/>
    <w:rsid w:val="00812C06"/>
    <w:rsid w:val="0081622D"/>
    <w:rsid w:val="00817146"/>
    <w:rsid w:val="00817F94"/>
    <w:rsid w:val="00825F5D"/>
    <w:rsid w:val="00831DE5"/>
    <w:rsid w:val="00836DFA"/>
    <w:rsid w:val="008377BD"/>
    <w:rsid w:val="008447E6"/>
    <w:rsid w:val="00846173"/>
    <w:rsid w:val="0085567E"/>
    <w:rsid w:val="00855C49"/>
    <w:rsid w:val="00855C9A"/>
    <w:rsid w:val="00862331"/>
    <w:rsid w:val="00870B85"/>
    <w:rsid w:val="008757B7"/>
    <w:rsid w:val="0088153B"/>
    <w:rsid w:val="008828F6"/>
    <w:rsid w:val="00886AB9"/>
    <w:rsid w:val="00886F55"/>
    <w:rsid w:val="00892729"/>
    <w:rsid w:val="00893CA2"/>
    <w:rsid w:val="008948DC"/>
    <w:rsid w:val="00894A95"/>
    <w:rsid w:val="00894B44"/>
    <w:rsid w:val="00894CC5"/>
    <w:rsid w:val="008A080C"/>
    <w:rsid w:val="008A1841"/>
    <w:rsid w:val="008A32B4"/>
    <w:rsid w:val="008A3D58"/>
    <w:rsid w:val="008A6D48"/>
    <w:rsid w:val="008A7053"/>
    <w:rsid w:val="008A74CC"/>
    <w:rsid w:val="008A7A6D"/>
    <w:rsid w:val="008B4F30"/>
    <w:rsid w:val="008B6AA0"/>
    <w:rsid w:val="008C39C4"/>
    <w:rsid w:val="008D2AC2"/>
    <w:rsid w:val="008D4F02"/>
    <w:rsid w:val="008D60E1"/>
    <w:rsid w:val="008E142C"/>
    <w:rsid w:val="008E387B"/>
    <w:rsid w:val="008E6129"/>
    <w:rsid w:val="008E7C19"/>
    <w:rsid w:val="008F04B9"/>
    <w:rsid w:val="008F312A"/>
    <w:rsid w:val="008F4B8D"/>
    <w:rsid w:val="008F61FC"/>
    <w:rsid w:val="0090073F"/>
    <w:rsid w:val="00900EAB"/>
    <w:rsid w:val="0091665F"/>
    <w:rsid w:val="009169B6"/>
    <w:rsid w:val="0091713A"/>
    <w:rsid w:val="00925034"/>
    <w:rsid w:val="00925313"/>
    <w:rsid w:val="00930240"/>
    <w:rsid w:val="00930523"/>
    <w:rsid w:val="00931835"/>
    <w:rsid w:val="00932D83"/>
    <w:rsid w:val="00936006"/>
    <w:rsid w:val="00937471"/>
    <w:rsid w:val="00941220"/>
    <w:rsid w:val="00954D69"/>
    <w:rsid w:val="00957B4D"/>
    <w:rsid w:val="00961F37"/>
    <w:rsid w:val="00965F68"/>
    <w:rsid w:val="00967D13"/>
    <w:rsid w:val="009776BD"/>
    <w:rsid w:val="00980FDD"/>
    <w:rsid w:val="0098358C"/>
    <w:rsid w:val="00984039"/>
    <w:rsid w:val="00984335"/>
    <w:rsid w:val="00984AD5"/>
    <w:rsid w:val="00986140"/>
    <w:rsid w:val="0099103E"/>
    <w:rsid w:val="0099109A"/>
    <w:rsid w:val="00991836"/>
    <w:rsid w:val="00992D69"/>
    <w:rsid w:val="009A6B2B"/>
    <w:rsid w:val="009A752E"/>
    <w:rsid w:val="009B02C0"/>
    <w:rsid w:val="009B5B11"/>
    <w:rsid w:val="009C0374"/>
    <w:rsid w:val="009C16B3"/>
    <w:rsid w:val="009C475B"/>
    <w:rsid w:val="009C4955"/>
    <w:rsid w:val="009D3CC3"/>
    <w:rsid w:val="009D416D"/>
    <w:rsid w:val="009D6F2D"/>
    <w:rsid w:val="009E3483"/>
    <w:rsid w:val="009E4C2D"/>
    <w:rsid w:val="009E7C2D"/>
    <w:rsid w:val="009F00F8"/>
    <w:rsid w:val="009F6BCA"/>
    <w:rsid w:val="00A00614"/>
    <w:rsid w:val="00A01127"/>
    <w:rsid w:val="00A12F27"/>
    <w:rsid w:val="00A13732"/>
    <w:rsid w:val="00A15554"/>
    <w:rsid w:val="00A16C13"/>
    <w:rsid w:val="00A203C5"/>
    <w:rsid w:val="00A204BA"/>
    <w:rsid w:val="00A25664"/>
    <w:rsid w:val="00A353AE"/>
    <w:rsid w:val="00A35FDA"/>
    <w:rsid w:val="00A44660"/>
    <w:rsid w:val="00A44A0E"/>
    <w:rsid w:val="00A50FB1"/>
    <w:rsid w:val="00A5191D"/>
    <w:rsid w:val="00A538C1"/>
    <w:rsid w:val="00A53F40"/>
    <w:rsid w:val="00A54F5F"/>
    <w:rsid w:val="00A55392"/>
    <w:rsid w:val="00A55FFF"/>
    <w:rsid w:val="00A57230"/>
    <w:rsid w:val="00A61E61"/>
    <w:rsid w:val="00A62232"/>
    <w:rsid w:val="00A642AD"/>
    <w:rsid w:val="00A651B3"/>
    <w:rsid w:val="00A719D7"/>
    <w:rsid w:val="00A75B13"/>
    <w:rsid w:val="00A75F39"/>
    <w:rsid w:val="00A808CA"/>
    <w:rsid w:val="00A8100E"/>
    <w:rsid w:val="00A83E6E"/>
    <w:rsid w:val="00A870F7"/>
    <w:rsid w:val="00A91105"/>
    <w:rsid w:val="00A914F0"/>
    <w:rsid w:val="00A93DFB"/>
    <w:rsid w:val="00A96D29"/>
    <w:rsid w:val="00AA0F70"/>
    <w:rsid w:val="00AA2299"/>
    <w:rsid w:val="00AA3673"/>
    <w:rsid w:val="00AA476C"/>
    <w:rsid w:val="00AA5658"/>
    <w:rsid w:val="00AA7853"/>
    <w:rsid w:val="00AB00D1"/>
    <w:rsid w:val="00AB0E3F"/>
    <w:rsid w:val="00AB305D"/>
    <w:rsid w:val="00AB3458"/>
    <w:rsid w:val="00AB3609"/>
    <w:rsid w:val="00AB44C7"/>
    <w:rsid w:val="00AB4DF9"/>
    <w:rsid w:val="00AB4EB0"/>
    <w:rsid w:val="00AB5799"/>
    <w:rsid w:val="00AB5BE6"/>
    <w:rsid w:val="00AC072A"/>
    <w:rsid w:val="00AC2FA5"/>
    <w:rsid w:val="00AD00D9"/>
    <w:rsid w:val="00AD4F4C"/>
    <w:rsid w:val="00AD6215"/>
    <w:rsid w:val="00AD7C4B"/>
    <w:rsid w:val="00AE6857"/>
    <w:rsid w:val="00AE7C82"/>
    <w:rsid w:val="00AF1DB0"/>
    <w:rsid w:val="00AF3FD9"/>
    <w:rsid w:val="00AF55A4"/>
    <w:rsid w:val="00AF55B8"/>
    <w:rsid w:val="00AF6074"/>
    <w:rsid w:val="00AF6337"/>
    <w:rsid w:val="00AF6B1E"/>
    <w:rsid w:val="00AF72EB"/>
    <w:rsid w:val="00B00D21"/>
    <w:rsid w:val="00B071B2"/>
    <w:rsid w:val="00B07F21"/>
    <w:rsid w:val="00B10478"/>
    <w:rsid w:val="00B138B1"/>
    <w:rsid w:val="00B1415D"/>
    <w:rsid w:val="00B14F5E"/>
    <w:rsid w:val="00B207B0"/>
    <w:rsid w:val="00B25802"/>
    <w:rsid w:val="00B25BC7"/>
    <w:rsid w:val="00B27D2F"/>
    <w:rsid w:val="00B3100F"/>
    <w:rsid w:val="00B42CFA"/>
    <w:rsid w:val="00B462F4"/>
    <w:rsid w:val="00B4644B"/>
    <w:rsid w:val="00B515D8"/>
    <w:rsid w:val="00B52763"/>
    <w:rsid w:val="00B5708B"/>
    <w:rsid w:val="00B61CA3"/>
    <w:rsid w:val="00B63007"/>
    <w:rsid w:val="00B66E4B"/>
    <w:rsid w:val="00B703B2"/>
    <w:rsid w:val="00B70543"/>
    <w:rsid w:val="00B728E6"/>
    <w:rsid w:val="00B75ECC"/>
    <w:rsid w:val="00B80303"/>
    <w:rsid w:val="00B80C3B"/>
    <w:rsid w:val="00B86193"/>
    <w:rsid w:val="00B86D51"/>
    <w:rsid w:val="00B86F6E"/>
    <w:rsid w:val="00B90059"/>
    <w:rsid w:val="00B97DBE"/>
    <w:rsid w:val="00BB2740"/>
    <w:rsid w:val="00BB27E8"/>
    <w:rsid w:val="00BB5EA1"/>
    <w:rsid w:val="00BB7727"/>
    <w:rsid w:val="00BB7BBE"/>
    <w:rsid w:val="00BC5092"/>
    <w:rsid w:val="00BC7DE5"/>
    <w:rsid w:val="00BD1781"/>
    <w:rsid w:val="00BE0B85"/>
    <w:rsid w:val="00BE1BF3"/>
    <w:rsid w:val="00BE1EA9"/>
    <w:rsid w:val="00BE44C9"/>
    <w:rsid w:val="00BE4F7F"/>
    <w:rsid w:val="00BF039C"/>
    <w:rsid w:val="00BF16E2"/>
    <w:rsid w:val="00BF17FF"/>
    <w:rsid w:val="00BF3899"/>
    <w:rsid w:val="00C00C50"/>
    <w:rsid w:val="00C02B29"/>
    <w:rsid w:val="00C03678"/>
    <w:rsid w:val="00C04B36"/>
    <w:rsid w:val="00C144CC"/>
    <w:rsid w:val="00C1623C"/>
    <w:rsid w:val="00C16436"/>
    <w:rsid w:val="00C17722"/>
    <w:rsid w:val="00C20F85"/>
    <w:rsid w:val="00C4151A"/>
    <w:rsid w:val="00C503BD"/>
    <w:rsid w:val="00C51D48"/>
    <w:rsid w:val="00C52BE5"/>
    <w:rsid w:val="00C53229"/>
    <w:rsid w:val="00C53D45"/>
    <w:rsid w:val="00C53F19"/>
    <w:rsid w:val="00C54BD4"/>
    <w:rsid w:val="00C57D79"/>
    <w:rsid w:val="00C60C76"/>
    <w:rsid w:val="00C65A8F"/>
    <w:rsid w:val="00C6735E"/>
    <w:rsid w:val="00C70F90"/>
    <w:rsid w:val="00C73448"/>
    <w:rsid w:val="00C742AD"/>
    <w:rsid w:val="00C75953"/>
    <w:rsid w:val="00C8156C"/>
    <w:rsid w:val="00C82382"/>
    <w:rsid w:val="00C830FC"/>
    <w:rsid w:val="00C83DDE"/>
    <w:rsid w:val="00C85245"/>
    <w:rsid w:val="00C85962"/>
    <w:rsid w:val="00C86CF2"/>
    <w:rsid w:val="00C86DAB"/>
    <w:rsid w:val="00C94B75"/>
    <w:rsid w:val="00CA22AD"/>
    <w:rsid w:val="00CA3F33"/>
    <w:rsid w:val="00CA6871"/>
    <w:rsid w:val="00CA6A72"/>
    <w:rsid w:val="00CB073A"/>
    <w:rsid w:val="00CC12F7"/>
    <w:rsid w:val="00CC1A01"/>
    <w:rsid w:val="00CC49B9"/>
    <w:rsid w:val="00CC5237"/>
    <w:rsid w:val="00CC70F5"/>
    <w:rsid w:val="00CD0393"/>
    <w:rsid w:val="00CD0C12"/>
    <w:rsid w:val="00CD60DB"/>
    <w:rsid w:val="00CD7409"/>
    <w:rsid w:val="00CD7502"/>
    <w:rsid w:val="00CE4540"/>
    <w:rsid w:val="00CF0E2F"/>
    <w:rsid w:val="00CF3D52"/>
    <w:rsid w:val="00CF6E17"/>
    <w:rsid w:val="00D03E21"/>
    <w:rsid w:val="00D04E27"/>
    <w:rsid w:val="00D058B6"/>
    <w:rsid w:val="00D11A1A"/>
    <w:rsid w:val="00D13469"/>
    <w:rsid w:val="00D15825"/>
    <w:rsid w:val="00D21B65"/>
    <w:rsid w:val="00D22F6E"/>
    <w:rsid w:val="00D2638C"/>
    <w:rsid w:val="00D273C2"/>
    <w:rsid w:val="00D42155"/>
    <w:rsid w:val="00D4616A"/>
    <w:rsid w:val="00D53253"/>
    <w:rsid w:val="00D5519F"/>
    <w:rsid w:val="00D57189"/>
    <w:rsid w:val="00D62BE2"/>
    <w:rsid w:val="00D66A4F"/>
    <w:rsid w:val="00D71DCB"/>
    <w:rsid w:val="00D72A41"/>
    <w:rsid w:val="00D753DD"/>
    <w:rsid w:val="00D803EF"/>
    <w:rsid w:val="00D82A54"/>
    <w:rsid w:val="00D8637C"/>
    <w:rsid w:val="00D93023"/>
    <w:rsid w:val="00D96C11"/>
    <w:rsid w:val="00D9787E"/>
    <w:rsid w:val="00DB0B72"/>
    <w:rsid w:val="00DB16B1"/>
    <w:rsid w:val="00DB2681"/>
    <w:rsid w:val="00DB5E2E"/>
    <w:rsid w:val="00DB69E1"/>
    <w:rsid w:val="00DC3888"/>
    <w:rsid w:val="00DD4D79"/>
    <w:rsid w:val="00DD6BEC"/>
    <w:rsid w:val="00DD759D"/>
    <w:rsid w:val="00DE40BB"/>
    <w:rsid w:val="00DE432B"/>
    <w:rsid w:val="00DE5E3A"/>
    <w:rsid w:val="00DF2C90"/>
    <w:rsid w:val="00E03DC5"/>
    <w:rsid w:val="00E03FAE"/>
    <w:rsid w:val="00E162D0"/>
    <w:rsid w:val="00E1708D"/>
    <w:rsid w:val="00E21138"/>
    <w:rsid w:val="00E24E38"/>
    <w:rsid w:val="00E2520A"/>
    <w:rsid w:val="00E25D8A"/>
    <w:rsid w:val="00E27986"/>
    <w:rsid w:val="00E33B3F"/>
    <w:rsid w:val="00E34970"/>
    <w:rsid w:val="00E349B3"/>
    <w:rsid w:val="00E41B85"/>
    <w:rsid w:val="00E4448B"/>
    <w:rsid w:val="00E46C15"/>
    <w:rsid w:val="00E4739A"/>
    <w:rsid w:val="00E57C16"/>
    <w:rsid w:val="00E61700"/>
    <w:rsid w:val="00E623A8"/>
    <w:rsid w:val="00E62BC0"/>
    <w:rsid w:val="00E64300"/>
    <w:rsid w:val="00E643FC"/>
    <w:rsid w:val="00E67A0D"/>
    <w:rsid w:val="00E82F4B"/>
    <w:rsid w:val="00E84017"/>
    <w:rsid w:val="00E868F8"/>
    <w:rsid w:val="00E86A4A"/>
    <w:rsid w:val="00E90235"/>
    <w:rsid w:val="00E930E8"/>
    <w:rsid w:val="00E94F3C"/>
    <w:rsid w:val="00EA030C"/>
    <w:rsid w:val="00EA0AE0"/>
    <w:rsid w:val="00EA554D"/>
    <w:rsid w:val="00EC3703"/>
    <w:rsid w:val="00EC3A50"/>
    <w:rsid w:val="00EC7C80"/>
    <w:rsid w:val="00ED0B6D"/>
    <w:rsid w:val="00ED3603"/>
    <w:rsid w:val="00ED6665"/>
    <w:rsid w:val="00ED70E1"/>
    <w:rsid w:val="00EE1F22"/>
    <w:rsid w:val="00EE41DA"/>
    <w:rsid w:val="00EE54B2"/>
    <w:rsid w:val="00EE55BC"/>
    <w:rsid w:val="00EE5DBF"/>
    <w:rsid w:val="00EE6255"/>
    <w:rsid w:val="00EE72CA"/>
    <w:rsid w:val="00EE757F"/>
    <w:rsid w:val="00EF0C21"/>
    <w:rsid w:val="00EF2186"/>
    <w:rsid w:val="00EF7C43"/>
    <w:rsid w:val="00F042ED"/>
    <w:rsid w:val="00F04618"/>
    <w:rsid w:val="00F04867"/>
    <w:rsid w:val="00F05FA9"/>
    <w:rsid w:val="00F1445E"/>
    <w:rsid w:val="00F30F31"/>
    <w:rsid w:val="00F33635"/>
    <w:rsid w:val="00F35023"/>
    <w:rsid w:val="00F35E18"/>
    <w:rsid w:val="00F46881"/>
    <w:rsid w:val="00F500DE"/>
    <w:rsid w:val="00F51DE0"/>
    <w:rsid w:val="00F54201"/>
    <w:rsid w:val="00F6454C"/>
    <w:rsid w:val="00F65EF1"/>
    <w:rsid w:val="00F72F0B"/>
    <w:rsid w:val="00F81AC0"/>
    <w:rsid w:val="00F81EB2"/>
    <w:rsid w:val="00F86AE9"/>
    <w:rsid w:val="00F87D07"/>
    <w:rsid w:val="00F90DB0"/>
    <w:rsid w:val="00F95479"/>
    <w:rsid w:val="00F95A10"/>
    <w:rsid w:val="00FA27E3"/>
    <w:rsid w:val="00FA2A7C"/>
    <w:rsid w:val="00FA32F4"/>
    <w:rsid w:val="00FA3403"/>
    <w:rsid w:val="00FA39D6"/>
    <w:rsid w:val="00FA7DD0"/>
    <w:rsid w:val="00FB0928"/>
    <w:rsid w:val="00FB46B4"/>
    <w:rsid w:val="00FB6854"/>
    <w:rsid w:val="00FC1633"/>
    <w:rsid w:val="00FC340D"/>
    <w:rsid w:val="00FD1267"/>
    <w:rsid w:val="00FD14EC"/>
    <w:rsid w:val="00FD4399"/>
    <w:rsid w:val="00FD6CCA"/>
    <w:rsid w:val="00FE3C54"/>
    <w:rsid w:val="00F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05747A"/>
    <w:pPr>
      <w:spacing w:before="120" w:after="120"/>
      <w:ind w:firstLine="539"/>
      <w:jc w:val="both"/>
    </w:pPr>
  </w:style>
  <w:style w:type="character" w:customStyle="1" w:styleId="a4">
    <w:name w:val="Основной Знак"/>
    <w:basedOn w:val="a0"/>
    <w:link w:val="a3"/>
    <w:rsid w:val="0005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1</cp:revision>
  <cp:lastPrinted>2013-01-15T09:51:00Z</cp:lastPrinted>
  <dcterms:created xsi:type="dcterms:W3CDTF">2013-01-15T08:59:00Z</dcterms:created>
  <dcterms:modified xsi:type="dcterms:W3CDTF">2013-01-15T09:51:00Z</dcterms:modified>
</cp:coreProperties>
</file>